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C3A2C" w14:textId="77777777" w:rsidR="000A75B0" w:rsidRDefault="000A75B0" w:rsidP="000A75B0">
      <w:pPr>
        <w:pStyle w:val="Default"/>
        <w:jc w:val="center"/>
        <w:rPr>
          <w:b/>
          <w:bCs/>
          <w:sz w:val="72"/>
          <w:szCs w:val="72"/>
        </w:rPr>
      </w:pPr>
    </w:p>
    <w:p w14:paraId="5E4199A2" w14:textId="77777777" w:rsidR="000A75B0" w:rsidRDefault="000A75B0" w:rsidP="000A75B0">
      <w:pPr>
        <w:pStyle w:val="Default"/>
        <w:jc w:val="center"/>
        <w:rPr>
          <w:b/>
          <w:bCs/>
          <w:sz w:val="72"/>
          <w:szCs w:val="72"/>
        </w:rPr>
      </w:pPr>
    </w:p>
    <w:p w14:paraId="1EAA3034" w14:textId="4B2467D0" w:rsidR="000A75B0" w:rsidRPr="00906317" w:rsidRDefault="000A75B0" w:rsidP="000A75B0">
      <w:pPr>
        <w:pStyle w:val="Default"/>
        <w:jc w:val="center"/>
        <w:rPr>
          <w:b/>
          <w:bCs/>
          <w:sz w:val="48"/>
          <w:szCs w:val="48"/>
        </w:rPr>
      </w:pPr>
      <w:r w:rsidRPr="00906317">
        <w:rPr>
          <w:b/>
          <w:bCs/>
          <w:sz w:val="48"/>
          <w:szCs w:val="48"/>
        </w:rPr>
        <w:t>MYC Notice to Competitors #</w:t>
      </w:r>
      <w:r w:rsidR="00C03FCA">
        <w:rPr>
          <w:b/>
          <w:bCs/>
          <w:sz w:val="48"/>
          <w:szCs w:val="48"/>
        </w:rPr>
        <w:t>5</w:t>
      </w:r>
    </w:p>
    <w:p w14:paraId="0FC89579" w14:textId="18751793" w:rsidR="00C94F28" w:rsidRPr="00906317" w:rsidRDefault="00C03FCA" w:rsidP="000A75B0">
      <w:pPr>
        <w:pStyle w:val="Default"/>
        <w:jc w:val="center"/>
        <w:rPr>
          <w:b/>
          <w:bCs/>
          <w:sz w:val="48"/>
          <w:szCs w:val="48"/>
        </w:rPr>
      </w:pPr>
      <w:r>
        <w:rPr>
          <w:b/>
          <w:bCs/>
          <w:sz w:val="48"/>
          <w:szCs w:val="48"/>
        </w:rPr>
        <w:t>Offshore Series (Shell Harbour Race)</w:t>
      </w:r>
    </w:p>
    <w:p w14:paraId="08FAE193" w14:textId="2BC314DD" w:rsidR="00C94F28" w:rsidRPr="00906317" w:rsidRDefault="00C94F28" w:rsidP="00C94F28">
      <w:pPr>
        <w:pStyle w:val="Default"/>
        <w:rPr>
          <w:b/>
          <w:bCs/>
          <w:sz w:val="48"/>
          <w:szCs w:val="48"/>
        </w:rPr>
      </w:pPr>
    </w:p>
    <w:p w14:paraId="760424E5" w14:textId="5F161461" w:rsidR="00C94F28" w:rsidRDefault="00C94F28" w:rsidP="00C94F28">
      <w:pPr>
        <w:pStyle w:val="Default"/>
        <w:rPr>
          <w:b/>
          <w:bCs/>
          <w:sz w:val="28"/>
          <w:szCs w:val="28"/>
        </w:rPr>
      </w:pPr>
      <w:r>
        <w:rPr>
          <w:b/>
          <w:bCs/>
          <w:sz w:val="28"/>
          <w:szCs w:val="28"/>
        </w:rPr>
        <w:t xml:space="preserve">Amendment to the SI </w:t>
      </w:r>
    </w:p>
    <w:p w14:paraId="7E131027" w14:textId="3C5F93EA" w:rsidR="00C94F28" w:rsidRDefault="00C94F28" w:rsidP="00C94F28">
      <w:pPr>
        <w:pStyle w:val="Default"/>
        <w:rPr>
          <w:b/>
          <w:bCs/>
          <w:sz w:val="28"/>
          <w:szCs w:val="28"/>
        </w:rPr>
      </w:pPr>
    </w:p>
    <w:p w14:paraId="39BA59A4" w14:textId="79C650BE" w:rsidR="00C94F28" w:rsidRDefault="00C94F28" w:rsidP="00C94F28">
      <w:pPr>
        <w:pStyle w:val="Default"/>
        <w:rPr>
          <w:b/>
          <w:bCs/>
          <w:sz w:val="28"/>
          <w:szCs w:val="28"/>
        </w:rPr>
      </w:pPr>
      <w:r>
        <w:rPr>
          <w:b/>
          <w:bCs/>
          <w:sz w:val="28"/>
          <w:szCs w:val="28"/>
        </w:rPr>
        <w:t>Delete</w:t>
      </w:r>
    </w:p>
    <w:p w14:paraId="27B5FA67" w14:textId="1C7C1621" w:rsidR="00C94F28" w:rsidRDefault="00C94F28" w:rsidP="00C94F28">
      <w:pPr>
        <w:pStyle w:val="Default"/>
        <w:ind w:left="720"/>
        <w:rPr>
          <w:rFonts w:ascii="Arial" w:hAnsi="Arial" w:cs="Arial"/>
          <w:sz w:val="20"/>
          <w:szCs w:val="20"/>
        </w:rPr>
      </w:pPr>
    </w:p>
    <w:p w14:paraId="5F69AE67" w14:textId="79FBDADE" w:rsidR="00E07144" w:rsidRDefault="00C03FCA" w:rsidP="00C94F28">
      <w:pPr>
        <w:pStyle w:val="Default"/>
        <w:ind w:left="720"/>
        <w:rPr>
          <w:rFonts w:ascii="Arial" w:hAnsi="Arial" w:cs="Arial"/>
          <w:sz w:val="20"/>
          <w:szCs w:val="20"/>
        </w:rPr>
      </w:pPr>
      <w:r>
        <w:rPr>
          <w:rFonts w:ascii="Arial" w:hAnsi="Arial" w:cs="Arial"/>
          <w:sz w:val="25"/>
          <w:szCs w:val="25"/>
        </w:rPr>
        <w:t>9</w:t>
      </w:r>
      <w:r w:rsidR="00E07144">
        <w:rPr>
          <w:rFonts w:ascii="Arial" w:hAnsi="Arial" w:cs="Arial"/>
          <w:sz w:val="25"/>
          <w:szCs w:val="25"/>
        </w:rPr>
        <w:t>. The Finish</w:t>
      </w:r>
      <w:r w:rsidR="00E07144">
        <w:br/>
      </w:r>
      <w:r>
        <w:rPr>
          <w:rFonts w:ascii="Arial" w:hAnsi="Arial" w:cs="Arial"/>
          <w:sz w:val="20"/>
          <w:szCs w:val="20"/>
        </w:rPr>
        <w:t>9</w:t>
      </w:r>
      <w:r w:rsidR="00E07144">
        <w:rPr>
          <w:rFonts w:ascii="Arial" w:hAnsi="Arial" w:cs="Arial"/>
          <w:sz w:val="20"/>
          <w:szCs w:val="20"/>
        </w:rPr>
        <w:t xml:space="preserve">.1 </w:t>
      </w:r>
      <w:r>
        <w:rPr>
          <w:rFonts w:ascii="Arial" w:hAnsi="Arial" w:cs="Arial"/>
          <w:sz w:val="20"/>
          <w:szCs w:val="20"/>
        </w:rPr>
        <w:t xml:space="preserve">For the Shellharbour race, boats will finish by crossing a line bearing 090 degrees true from the </w:t>
      </w:r>
      <w:r w:rsidR="008C588C">
        <w:rPr>
          <w:rFonts w:ascii="Arial" w:hAnsi="Arial" w:cs="Arial"/>
          <w:sz w:val="20"/>
          <w:szCs w:val="20"/>
        </w:rPr>
        <w:t>northern</w:t>
      </w:r>
      <w:r>
        <w:rPr>
          <w:rFonts w:ascii="Arial" w:hAnsi="Arial" w:cs="Arial"/>
          <w:sz w:val="20"/>
          <w:szCs w:val="20"/>
        </w:rPr>
        <w:t xml:space="preserve"> breakwater</w:t>
      </w:r>
      <w:r w:rsidR="008C588C">
        <w:rPr>
          <w:rFonts w:ascii="Arial" w:hAnsi="Arial" w:cs="Arial"/>
          <w:sz w:val="20"/>
          <w:szCs w:val="20"/>
        </w:rPr>
        <w:t xml:space="preserve"> at the entrance to Shellharbour Marina. Boats will record their finish times and promptly report to the Race Officer</w:t>
      </w:r>
    </w:p>
    <w:p w14:paraId="288F958F" w14:textId="77777777" w:rsidR="00E07144" w:rsidRDefault="00E07144" w:rsidP="00C94F28">
      <w:pPr>
        <w:pStyle w:val="Default"/>
        <w:rPr>
          <w:rFonts w:ascii="Arial" w:hAnsi="Arial" w:cs="Arial"/>
          <w:b/>
          <w:bCs/>
          <w:sz w:val="28"/>
          <w:szCs w:val="28"/>
        </w:rPr>
      </w:pPr>
    </w:p>
    <w:p w14:paraId="20BE9AF1" w14:textId="357D721D" w:rsidR="00C94F28" w:rsidRPr="00C94F28" w:rsidRDefault="00C94F28" w:rsidP="00C94F28">
      <w:pPr>
        <w:pStyle w:val="Default"/>
        <w:rPr>
          <w:b/>
          <w:bCs/>
          <w:sz w:val="28"/>
          <w:szCs w:val="28"/>
        </w:rPr>
      </w:pPr>
      <w:r w:rsidRPr="00C94F28">
        <w:rPr>
          <w:rFonts w:ascii="Arial" w:hAnsi="Arial" w:cs="Arial"/>
          <w:b/>
          <w:bCs/>
          <w:sz w:val="28"/>
          <w:szCs w:val="28"/>
        </w:rPr>
        <w:t>Insert</w:t>
      </w:r>
    </w:p>
    <w:p w14:paraId="67EC7490" w14:textId="5931F5CE" w:rsidR="00C94F28" w:rsidRDefault="00C94F28" w:rsidP="00C94F28">
      <w:pPr>
        <w:pStyle w:val="Default"/>
        <w:rPr>
          <w:sz w:val="28"/>
          <w:szCs w:val="28"/>
        </w:rPr>
      </w:pPr>
      <w:r>
        <w:rPr>
          <w:sz w:val="28"/>
          <w:szCs w:val="28"/>
        </w:rPr>
        <w:tab/>
      </w:r>
    </w:p>
    <w:p w14:paraId="485228CC" w14:textId="77777777" w:rsidR="008C588C" w:rsidRDefault="00C03FCA" w:rsidP="00C03FCA">
      <w:pPr>
        <w:pStyle w:val="Default"/>
        <w:ind w:left="720"/>
        <w:rPr>
          <w:rFonts w:ascii="Arial" w:hAnsi="Arial" w:cs="Arial"/>
          <w:sz w:val="25"/>
          <w:szCs w:val="25"/>
        </w:rPr>
      </w:pPr>
      <w:r>
        <w:rPr>
          <w:rFonts w:ascii="Arial" w:hAnsi="Arial" w:cs="Arial"/>
          <w:sz w:val="25"/>
          <w:szCs w:val="25"/>
        </w:rPr>
        <w:t>6</w:t>
      </w:r>
      <w:r w:rsidR="00C94F28">
        <w:rPr>
          <w:rFonts w:ascii="Arial" w:hAnsi="Arial" w:cs="Arial"/>
          <w:sz w:val="25"/>
          <w:szCs w:val="25"/>
        </w:rPr>
        <w:t>. The Start</w:t>
      </w:r>
    </w:p>
    <w:p w14:paraId="58C05405" w14:textId="07FFCDF7" w:rsidR="00C94F28" w:rsidRDefault="008C588C" w:rsidP="00C03FCA">
      <w:pPr>
        <w:pStyle w:val="Default"/>
        <w:ind w:left="720"/>
        <w:rPr>
          <w:rFonts w:ascii="Arial" w:hAnsi="Arial" w:cs="Arial"/>
          <w:sz w:val="20"/>
          <w:szCs w:val="20"/>
        </w:rPr>
      </w:pPr>
      <w:r>
        <w:rPr>
          <w:rFonts w:ascii="Arial" w:hAnsi="Arial" w:cs="Arial"/>
          <w:sz w:val="25"/>
          <w:szCs w:val="25"/>
        </w:rPr>
        <w:t>ADD</w:t>
      </w:r>
      <w:r w:rsidR="00C94F28">
        <w:br/>
      </w:r>
      <w:r w:rsidR="00C03FCA">
        <w:rPr>
          <w:rFonts w:ascii="Arial" w:hAnsi="Arial" w:cs="Arial"/>
          <w:sz w:val="20"/>
          <w:szCs w:val="20"/>
        </w:rPr>
        <w:t xml:space="preserve">6.3 If the RO deems that there is insufficient  wind at the start time then the fleet will proceed to motor south until such time the skipper of Enigma deems the race will start. Racing will commence from that position.  </w:t>
      </w:r>
    </w:p>
    <w:p w14:paraId="1965A269" w14:textId="6B1443D9" w:rsidR="00C94F28" w:rsidRDefault="00C94F28" w:rsidP="00C94F28">
      <w:pPr>
        <w:pStyle w:val="Default"/>
        <w:rPr>
          <w:rFonts w:ascii="Arial" w:hAnsi="Arial" w:cs="Arial"/>
          <w:sz w:val="20"/>
          <w:szCs w:val="20"/>
        </w:rPr>
      </w:pPr>
    </w:p>
    <w:p w14:paraId="0D933199" w14:textId="77304E6F" w:rsidR="008C588C" w:rsidRDefault="008C588C" w:rsidP="008C588C">
      <w:pPr>
        <w:pStyle w:val="Default"/>
        <w:ind w:left="720"/>
        <w:rPr>
          <w:rFonts w:ascii="Arial" w:hAnsi="Arial" w:cs="Arial"/>
          <w:sz w:val="20"/>
          <w:szCs w:val="20"/>
        </w:rPr>
      </w:pPr>
      <w:r>
        <w:rPr>
          <w:rFonts w:ascii="Arial" w:hAnsi="Arial" w:cs="Arial"/>
          <w:sz w:val="25"/>
          <w:szCs w:val="25"/>
        </w:rPr>
        <w:t>9. The Finish</w:t>
      </w:r>
      <w:r>
        <w:br/>
      </w:r>
      <w:r>
        <w:rPr>
          <w:rFonts w:ascii="Arial" w:hAnsi="Arial" w:cs="Arial"/>
          <w:sz w:val="20"/>
          <w:szCs w:val="20"/>
        </w:rPr>
        <w:t xml:space="preserve">9.1 For the Shellharbour race, boats will finish by crossing a line bearing </w:t>
      </w:r>
      <w:r w:rsidRPr="008C588C">
        <w:rPr>
          <w:rFonts w:ascii="Arial" w:hAnsi="Arial" w:cs="Arial"/>
          <w:color w:val="FF0000"/>
          <w:sz w:val="20"/>
          <w:szCs w:val="20"/>
        </w:rPr>
        <w:t>230</w:t>
      </w:r>
      <w:r w:rsidRPr="008C588C">
        <w:rPr>
          <w:rFonts w:ascii="Arial" w:hAnsi="Arial" w:cs="Arial"/>
          <w:color w:val="FF0000"/>
          <w:sz w:val="20"/>
          <w:szCs w:val="20"/>
        </w:rPr>
        <w:t xml:space="preserve"> degrees </w:t>
      </w:r>
      <w:r w:rsidRPr="008C588C">
        <w:rPr>
          <w:rFonts w:ascii="Arial" w:hAnsi="Arial" w:cs="Arial"/>
          <w:color w:val="FF0000"/>
          <w:sz w:val="20"/>
          <w:szCs w:val="20"/>
        </w:rPr>
        <w:t>magnetic</w:t>
      </w:r>
      <w:r w:rsidRPr="008C588C">
        <w:rPr>
          <w:rFonts w:ascii="Arial" w:hAnsi="Arial" w:cs="Arial"/>
          <w:color w:val="FF0000"/>
          <w:sz w:val="20"/>
          <w:szCs w:val="20"/>
        </w:rPr>
        <w:t xml:space="preserve"> </w:t>
      </w:r>
      <w:r w:rsidRPr="008C588C">
        <w:rPr>
          <w:rFonts w:ascii="Arial" w:hAnsi="Arial" w:cs="Arial"/>
          <w:color w:val="FF0000"/>
          <w:sz w:val="20"/>
          <w:szCs w:val="20"/>
        </w:rPr>
        <w:t>(from the yacht</w:t>
      </w:r>
      <w:r>
        <w:rPr>
          <w:rFonts w:ascii="Arial" w:hAnsi="Arial" w:cs="Arial"/>
          <w:sz w:val="20"/>
          <w:szCs w:val="20"/>
        </w:rPr>
        <w:t xml:space="preserve">) to the </w:t>
      </w:r>
      <w:r>
        <w:rPr>
          <w:rFonts w:ascii="Arial" w:hAnsi="Arial" w:cs="Arial"/>
          <w:sz w:val="20"/>
          <w:szCs w:val="20"/>
        </w:rPr>
        <w:t>northern breakwater at the entrance to Shellharbour Marina. Boats will record their finish times and promptly report to the Race Officer</w:t>
      </w:r>
    </w:p>
    <w:p w14:paraId="55CAC3D4" w14:textId="7F7AD4CC" w:rsidR="00AC76F7" w:rsidRPr="00C94F28" w:rsidRDefault="00AC76F7" w:rsidP="008C588C">
      <w:pPr>
        <w:pStyle w:val="Default"/>
        <w:ind w:left="720"/>
        <w:rPr>
          <w:sz w:val="28"/>
          <w:szCs w:val="28"/>
        </w:rPr>
      </w:pPr>
    </w:p>
    <w:sectPr w:rsidR="00AC76F7" w:rsidRPr="00C94F28">
      <w:headerReference w:type="default" r:id="rId7"/>
      <w:footerReference w:type="default" r:id="rId8"/>
      <w:headerReference w:type="first" r:id="rId9"/>
      <w:footerReference w:type="first" r:id="rId10"/>
      <w:pgSz w:w="12240" w:h="15840"/>
      <w:pgMar w:top="1440" w:right="1440" w:bottom="1440" w:left="1440"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CB21F" w14:textId="77777777" w:rsidR="00494461" w:rsidRDefault="00494461">
      <w:pPr>
        <w:spacing w:line="240" w:lineRule="auto"/>
      </w:pPr>
      <w:r>
        <w:separator/>
      </w:r>
    </w:p>
  </w:endnote>
  <w:endnote w:type="continuationSeparator" w:id="0">
    <w:p w14:paraId="6E495DDE" w14:textId="77777777" w:rsidR="00494461" w:rsidRDefault="004944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6BF0" w14:textId="77777777" w:rsidR="00E041C7" w:rsidRDefault="00D60402">
    <w:pPr>
      <w:jc w:val="right"/>
    </w:pPr>
    <w:r>
      <w:fldChar w:fldCharType="begin"/>
    </w:r>
    <w:r>
      <w:instrText>PAGE</w:instrText>
    </w:r>
    <w:r>
      <w:fldChar w:fldCharType="separate"/>
    </w:r>
    <w:r w:rsidR="000A75B0">
      <w:rPr>
        <w:noProof/>
      </w:rPr>
      <w:t>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7A81" w14:textId="77777777" w:rsidR="00E041C7" w:rsidRDefault="00E041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782EA" w14:textId="77777777" w:rsidR="00494461" w:rsidRDefault="00494461">
      <w:pPr>
        <w:spacing w:line="240" w:lineRule="auto"/>
      </w:pPr>
      <w:r>
        <w:separator/>
      </w:r>
    </w:p>
  </w:footnote>
  <w:footnote w:type="continuationSeparator" w:id="0">
    <w:p w14:paraId="744939F3" w14:textId="77777777" w:rsidR="00494461" w:rsidRDefault="004944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AF57" w14:textId="77777777" w:rsidR="00E041C7" w:rsidRDefault="00D60402">
    <w:pPr>
      <w:pStyle w:val="Title"/>
      <w:jc w:val="right"/>
    </w:pPr>
    <w:bookmarkStart w:id="0" w:name="_yes3jr8ul91v" w:colFirst="0" w:colLast="0"/>
    <w:bookmarkEnd w:id="0"/>
    <w:r>
      <w:rPr>
        <w:noProof/>
      </w:rPr>
      <w:drawing>
        <wp:inline distT="114300" distB="114300" distL="114300" distR="114300" wp14:anchorId="0EFFDEEA" wp14:editId="09176518">
          <wp:extent cx="1614488" cy="877694"/>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14488" cy="877694"/>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0115" w14:textId="77777777" w:rsidR="00E041C7" w:rsidRDefault="00D60402">
    <w:r>
      <w:rPr>
        <w:noProof/>
      </w:rPr>
      <w:drawing>
        <wp:inline distT="114300" distB="114300" distL="114300" distR="114300" wp14:anchorId="618DF207" wp14:editId="1D8AEC1C">
          <wp:extent cx="5943600" cy="7112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711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053"/>
    <w:multiLevelType w:val="multilevel"/>
    <w:tmpl w:val="15B2A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A80BA5"/>
    <w:multiLevelType w:val="multilevel"/>
    <w:tmpl w:val="CA8E2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080F42"/>
    <w:multiLevelType w:val="multilevel"/>
    <w:tmpl w:val="270A0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827B48"/>
    <w:multiLevelType w:val="multilevel"/>
    <w:tmpl w:val="7FDEFD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D0F3A9D"/>
    <w:multiLevelType w:val="multilevel"/>
    <w:tmpl w:val="92426524"/>
    <w:lvl w:ilvl="0">
      <w:start w:val="1"/>
      <w:numFmt w:val="bullet"/>
      <w:lvlText w:val="●"/>
      <w:lvlJc w:val="left"/>
      <w:pPr>
        <w:ind w:left="720" w:hanging="360"/>
      </w:pPr>
      <w:rPr>
        <w:rFonts w:ascii="Arial" w:eastAsia="Arial" w:hAnsi="Arial" w:cs="Arial"/>
        <w:color w:val="6E6E6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6827EF"/>
    <w:multiLevelType w:val="multilevel"/>
    <w:tmpl w:val="6052B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4E7E85"/>
    <w:multiLevelType w:val="multilevel"/>
    <w:tmpl w:val="1D468B4C"/>
    <w:lvl w:ilvl="0">
      <w:start w:val="1"/>
      <w:numFmt w:val="decimal"/>
      <w:lvlText w:val="%1."/>
      <w:lvlJc w:val="left"/>
      <w:pPr>
        <w:ind w:left="1440" w:hanging="360"/>
      </w:pPr>
      <w:rPr>
        <w:rFonts w:ascii="Arial" w:eastAsia="Arial" w:hAnsi="Arial" w:cs="Arial"/>
        <w:color w:val="222222"/>
        <w:sz w:val="22"/>
        <w:szCs w:val="22"/>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7" w15:restartNumberingAfterBreak="0">
    <w:nsid w:val="4FCD1F59"/>
    <w:multiLevelType w:val="multilevel"/>
    <w:tmpl w:val="B11AB7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8200432"/>
    <w:multiLevelType w:val="multilevel"/>
    <w:tmpl w:val="5D7611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CF55FB2"/>
    <w:multiLevelType w:val="multilevel"/>
    <w:tmpl w:val="FF68C1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CFD13D5"/>
    <w:multiLevelType w:val="multilevel"/>
    <w:tmpl w:val="EF621DA8"/>
    <w:lvl w:ilvl="0">
      <w:start w:val="1"/>
      <w:numFmt w:val="decimal"/>
      <w:lvlText w:val="%1."/>
      <w:lvlJc w:val="left"/>
      <w:pPr>
        <w:ind w:left="1440" w:hanging="360"/>
      </w:pPr>
      <w:rPr>
        <w:u w:val="none"/>
      </w:rPr>
    </w:lvl>
    <w:lvl w:ilvl="1">
      <w:start w:val="1"/>
      <w:numFmt w:val="lowerLetter"/>
      <w:lvlText w:val="%2."/>
      <w:lvlJc w:val="left"/>
      <w:pPr>
        <w:ind w:left="2160" w:hanging="360"/>
      </w:pPr>
      <w:rPr>
        <w:color w:val="000000"/>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11" w15:restartNumberingAfterBreak="0">
    <w:nsid w:val="5D0F427F"/>
    <w:multiLevelType w:val="multilevel"/>
    <w:tmpl w:val="9C6AFEE0"/>
    <w:lvl w:ilvl="0">
      <w:start w:val="1"/>
      <w:numFmt w:val="decimal"/>
      <w:lvlText w:val="%1."/>
      <w:lvlJc w:val="left"/>
      <w:pPr>
        <w:ind w:left="720" w:hanging="360"/>
      </w:pPr>
      <w:rPr>
        <w:rFonts w:ascii="Verdana" w:eastAsia="Verdana" w:hAnsi="Verdana" w:cs="Verdana"/>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69204C0E"/>
    <w:multiLevelType w:val="multilevel"/>
    <w:tmpl w:val="EB5255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A3C34B1"/>
    <w:multiLevelType w:val="multilevel"/>
    <w:tmpl w:val="45D8D1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10346506">
    <w:abstractNumId w:val="6"/>
  </w:num>
  <w:num w:numId="2" w16cid:durableId="657878128">
    <w:abstractNumId w:val="4"/>
  </w:num>
  <w:num w:numId="3" w16cid:durableId="2063553288">
    <w:abstractNumId w:val="7"/>
  </w:num>
  <w:num w:numId="4" w16cid:durableId="1533684720">
    <w:abstractNumId w:val="2"/>
  </w:num>
  <w:num w:numId="5" w16cid:durableId="1815293840">
    <w:abstractNumId w:val="12"/>
  </w:num>
  <w:num w:numId="6" w16cid:durableId="1398673414">
    <w:abstractNumId w:val="5"/>
  </w:num>
  <w:num w:numId="7" w16cid:durableId="1262832162">
    <w:abstractNumId w:val="9"/>
  </w:num>
  <w:num w:numId="8" w16cid:durableId="805707717">
    <w:abstractNumId w:val="1"/>
  </w:num>
  <w:num w:numId="9" w16cid:durableId="1721246848">
    <w:abstractNumId w:val="10"/>
  </w:num>
  <w:num w:numId="10" w16cid:durableId="1512640046">
    <w:abstractNumId w:val="0"/>
  </w:num>
  <w:num w:numId="11" w16cid:durableId="235359220">
    <w:abstractNumId w:val="11"/>
  </w:num>
  <w:num w:numId="12" w16cid:durableId="2094740646">
    <w:abstractNumId w:val="3"/>
  </w:num>
  <w:num w:numId="13" w16cid:durableId="975986177">
    <w:abstractNumId w:val="13"/>
  </w:num>
  <w:num w:numId="14" w16cid:durableId="6092455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1C7"/>
    <w:rsid w:val="0001614B"/>
    <w:rsid w:val="000A75B0"/>
    <w:rsid w:val="003D74D6"/>
    <w:rsid w:val="00494461"/>
    <w:rsid w:val="0084087D"/>
    <w:rsid w:val="008C588C"/>
    <w:rsid w:val="00906317"/>
    <w:rsid w:val="00AC76F7"/>
    <w:rsid w:val="00C03FCA"/>
    <w:rsid w:val="00C94F28"/>
    <w:rsid w:val="00CC7D74"/>
    <w:rsid w:val="00D60402"/>
    <w:rsid w:val="00E041C7"/>
    <w:rsid w:val="00E071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8F5D"/>
  <w15:docId w15:val="{D8AE270E-8EA5-4B1E-B4EB-B4564F41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Default">
    <w:name w:val="Default"/>
    <w:basedOn w:val="Normal"/>
    <w:rsid w:val="000A75B0"/>
    <w:pPr>
      <w:autoSpaceDE w:val="0"/>
      <w:autoSpaceDN w:val="0"/>
      <w:spacing w:line="240" w:lineRule="auto"/>
    </w:pPr>
    <w:rPr>
      <w:rFonts w:ascii="Calibri" w:eastAsiaTheme="minorHAnsi" w:hAnsi="Calibri" w:cs="Calibri"/>
      <w:color w:val="000000"/>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Stephen Teudt</cp:lastModifiedBy>
  <cp:revision>2</cp:revision>
  <dcterms:created xsi:type="dcterms:W3CDTF">2023-01-25T09:33:00Z</dcterms:created>
  <dcterms:modified xsi:type="dcterms:W3CDTF">2023-01-25T09:33:00Z</dcterms:modified>
</cp:coreProperties>
</file>